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25143" w14:textId="6A576E08" w:rsidR="00DC1C09" w:rsidRPr="00DC1C09" w:rsidRDefault="00B4580C" w:rsidP="00DC1C09">
      <w:pPr>
        <w:ind w:firstLine="0"/>
        <w:rPr>
          <w:rFonts w:asciiTheme="minorHAnsi" w:hAnsiTheme="minorHAnsi"/>
          <w:sz w:val="52"/>
          <w:szCs w:val="52"/>
        </w:rPr>
      </w:pPr>
      <w:r w:rsidRPr="00D64F8F">
        <w:rPr>
          <w:rFonts w:asciiTheme="minorHAnsi" w:hAnsiTheme="minorHAnsi"/>
          <w:noProof/>
          <w:color w:val="FFFFFF" w:themeColor="background1"/>
          <w:sz w:val="52"/>
          <w:szCs w:val="52"/>
          <w:highlight w:val="black"/>
        </w:rPr>
        <w:drawing>
          <wp:anchor distT="0" distB="0" distL="114300" distR="114300" simplePos="0" relativeHeight="251658240" behindDoc="1" locked="0" layoutInCell="1" allowOverlap="1" wp14:anchorId="04FD1174" wp14:editId="0C13B6B7">
            <wp:simplePos x="0" y="0"/>
            <wp:positionH relativeFrom="column">
              <wp:posOffset>3681977</wp:posOffset>
            </wp:positionH>
            <wp:positionV relativeFrom="paragraph">
              <wp:posOffset>-922351</wp:posOffset>
            </wp:positionV>
            <wp:extent cx="3169682" cy="130401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ye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3754" cy="13344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4F8F" w:rsidRPr="00D64F8F">
        <w:rPr>
          <w:rFonts w:asciiTheme="minorHAnsi" w:hAnsiTheme="minorHAnsi"/>
          <w:noProof/>
          <w:color w:val="FFFFFF" w:themeColor="background1"/>
          <w:sz w:val="52"/>
          <w:szCs w:val="52"/>
          <w:highlight w:val="black"/>
        </w:rPr>
        <w:t>Specultative Fiction</w:t>
      </w:r>
      <w:r w:rsidR="00DC1C09" w:rsidRPr="00D64F8F">
        <w:rPr>
          <w:rFonts w:asciiTheme="minorHAnsi" w:hAnsiTheme="minorHAnsi"/>
          <w:color w:val="FFFFFF" w:themeColor="background1"/>
          <w:sz w:val="52"/>
          <w:szCs w:val="52"/>
        </w:rPr>
        <w:t xml:space="preserve"> </w:t>
      </w:r>
      <w:r w:rsidR="00DC1C09" w:rsidRPr="00DC1C09">
        <w:rPr>
          <w:rFonts w:asciiTheme="minorHAnsi" w:hAnsiTheme="minorHAnsi"/>
          <w:sz w:val="52"/>
          <w:szCs w:val="52"/>
        </w:rPr>
        <w:t>Essay</w:t>
      </w:r>
    </w:p>
    <w:p w14:paraId="2A2D183A" w14:textId="44E94C3D" w:rsidR="00DC1C09" w:rsidRPr="00DC1C09" w:rsidRDefault="00DC1C09" w:rsidP="00DC1C09">
      <w:pPr>
        <w:ind w:firstLine="0"/>
        <w:rPr>
          <w:i/>
          <w:iCs/>
        </w:rPr>
      </w:pPr>
      <w:r w:rsidRPr="00DC1C09">
        <w:rPr>
          <w:i/>
          <w:iCs/>
        </w:rPr>
        <w:t xml:space="preserve">Use this assignment to show that you’ve got the essay structure down. This essay is to be </w:t>
      </w:r>
      <w:r w:rsidR="007C3D35">
        <w:rPr>
          <w:i/>
          <w:iCs/>
        </w:rPr>
        <w:t xml:space="preserve">formatted </w:t>
      </w:r>
      <w:r w:rsidR="00FE39A4">
        <w:rPr>
          <w:i/>
          <w:iCs/>
        </w:rPr>
        <w:t xml:space="preserve">(exactly) </w:t>
      </w:r>
      <w:r w:rsidR="007C3D35">
        <w:rPr>
          <w:i/>
          <w:iCs/>
        </w:rPr>
        <w:t>and worded</w:t>
      </w:r>
      <w:r w:rsidR="00FE39A4">
        <w:rPr>
          <w:i/>
          <w:iCs/>
        </w:rPr>
        <w:t xml:space="preserve"> (a bit)</w:t>
      </w:r>
      <w:r w:rsidRPr="00DC1C09">
        <w:rPr>
          <w:i/>
          <w:iCs/>
        </w:rPr>
        <w:t xml:space="preserve"> like the Essay Bootcamp essay pair.</w:t>
      </w:r>
      <w:r w:rsidR="00386C00">
        <w:rPr>
          <w:i/>
          <w:iCs/>
        </w:rPr>
        <w:t xml:space="preserve"> To beef it up, quote from a</w:t>
      </w:r>
      <w:r w:rsidR="00017712">
        <w:rPr>
          <w:i/>
          <w:iCs/>
        </w:rPr>
        <w:t>nd</w:t>
      </w:r>
      <w:r w:rsidR="00386C00">
        <w:rPr>
          <w:i/>
          <w:iCs/>
        </w:rPr>
        <w:t xml:space="preserve"> cite from at least one article on JSTOR.</w:t>
      </w:r>
    </w:p>
    <w:p w14:paraId="3BDAFADB" w14:textId="70850B36" w:rsidR="00DC1C09" w:rsidRDefault="00DC1C09" w:rsidP="00DC1C09">
      <w:pPr>
        <w:ind w:firstLine="0"/>
      </w:pPr>
    </w:p>
    <w:p w14:paraId="713987DD" w14:textId="3CD7B3BC" w:rsidR="00DC1C09" w:rsidRDefault="00DC1C09" w:rsidP="00DC1C09">
      <w:pPr>
        <w:pStyle w:val="ListParagraph"/>
        <w:numPr>
          <w:ilvl w:val="0"/>
          <w:numId w:val="1"/>
        </w:numPr>
        <w:ind w:left="0" w:firstLine="0"/>
      </w:pPr>
      <w:r>
        <w:t>Read at least three short fiction pieces, looking for three that will work well for one of the following theses</w:t>
      </w:r>
      <w:r w:rsidR="00386C00">
        <w:t xml:space="preserve">, or </w:t>
      </w:r>
      <w:r w:rsidR="00B40600">
        <w:t>a similar thesis</w:t>
      </w:r>
      <w:r w:rsidR="00386C00">
        <w:t xml:space="preserve"> you get my ok for</w:t>
      </w:r>
      <w:r>
        <w:t>:</w:t>
      </w:r>
    </w:p>
    <w:p w14:paraId="6E77A606" w14:textId="74FFB395" w:rsidR="00DC1C09" w:rsidRDefault="00DC1C09"/>
    <w:p w14:paraId="6E9E1861" w14:textId="5DCFDBDA" w:rsidR="00853BC1" w:rsidRDefault="00DF1FF8" w:rsidP="00DC1C09">
      <w:pPr>
        <w:pStyle w:val="ListParagraph"/>
        <w:numPr>
          <w:ilvl w:val="0"/>
          <w:numId w:val="2"/>
        </w:numPr>
        <w:spacing w:after="120"/>
        <w:ind w:left="1281" w:hanging="357"/>
        <w:contextualSpacing w:val="0"/>
      </w:pPr>
      <w:r>
        <w:t xml:space="preserve">Author A, Author B, Author C and Screenwriter D </w:t>
      </w:r>
      <w:r w:rsidR="002F7B7E">
        <w:t>are using fiction to explore their own concerns about the uses technology may be put to in the future.</w:t>
      </w:r>
    </w:p>
    <w:p w14:paraId="023D7D58" w14:textId="0A322EF0" w:rsidR="002F7B7E" w:rsidRDefault="00DF1FF8" w:rsidP="00DC1C09">
      <w:pPr>
        <w:pStyle w:val="ListParagraph"/>
        <w:numPr>
          <w:ilvl w:val="0"/>
          <w:numId w:val="2"/>
        </w:numPr>
        <w:spacing w:after="120"/>
        <w:ind w:left="1281" w:hanging="357"/>
        <w:contextualSpacing w:val="0"/>
      </w:pPr>
      <w:r>
        <w:t xml:space="preserve">Author A, Author B, Author C and Screenwriter D </w:t>
      </w:r>
      <w:r w:rsidR="002F7B7E">
        <w:t>are using fiction to explore their own concerns about the future</w:t>
      </w:r>
      <w:r w:rsidR="00DC1C09">
        <w:t xml:space="preserve"> of human society</w:t>
      </w:r>
      <w:r w:rsidR="00B40600">
        <w:t>, given what they saw in their own</w:t>
      </w:r>
      <w:r w:rsidR="002F7B7E">
        <w:t>.</w:t>
      </w:r>
    </w:p>
    <w:p w14:paraId="452CEA90" w14:textId="423F6083" w:rsidR="008D1AE3" w:rsidRDefault="00DF1FF8" w:rsidP="00DC1C09">
      <w:pPr>
        <w:pStyle w:val="ListParagraph"/>
        <w:numPr>
          <w:ilvl w:val="0"/>
          <w:numId w:val="2"/>
        </w:numPr>
        <w:spacing w:after="120"/>
        <w:ind w:left="1281" w:hanging="357"/>
        <w:contextualSpacing w:val="0"/>
      </w:pPr>
      <w:r>
        <w:t xml:space="preserve">Author A, Author B, Author C and Screenwriter D </w:t>
      </w:r>
      <w:r w:rsidR="008D1AE3">
        <w:t>are using fiction to</w:t>
      </w:r>
      <w:r w:rsidR="007A4E2F">
        <w:t xml:space="preserve"> explore the possibilities technological innovations might bring to humanity’s future.</w:t>
      </w:r>
    </w:p>
    <w:p w14:paraId="7141AA62" w14:textId="14666BB1" w:rsidR="007A4E2F" w:rsidRDefault="00DF1FF8" w:rsidP="00DC1C09">
      <w:pPr>
        <w:pStyle w:val="ListParagraph"/>
        <w:numPr>
          <w:ilvl w:val="0"/>
          <w:numId w:val="2"/>
        </w:numPr>
        <w:spacing w:after="120"/>
        <w:ind w:left="1281" w:hanging="357"/>
        <w:contextualSpacing w:val="0"/>
      </w:pPr>
      <w:r>
        <w:t xml:space="preserve">Author A, Author B, Author C and Screenwriter D </w:t>
      </w:r>
      <w:r w:rsidR="00643B63">
        <w:t>are using fiction to explore their fears that with the increased use of technology, people will become less human</w:t>
      </w:r>
      <w:r w:rsidR="006B1A17">
        <w:t>, or will lose something important in the human experience</w:t>
      </w:r>
      <w:r w:rsidR="00643B63">
        <w:t>.</w:t>
      </w:r>
    </w:p>
    <w:p w14:paraId="49D1A864" w14:textId="383E2092" w:rsidR="004105CA" w:rsidRDefault="00DF1FF8" w:rsidP="00DC1C09">
      <w:pPr>
        <w:pStyle w:val="ListParagraph"/>
        <w:numPr>
          <w:ilvl w:val="0"/>
          <w:numId w:val="2"/>
        </w:numPr>
        <w:spacing w:after="120"/>
        <w:ind w:left="1281" w:hanging="357"/>
        <w:contextualSpacing w:val="0"/>
      </w:pPr>
      <w:r>
        <w:t xml:space="preserve">Author A, Author B, Author C and Screenwriter D </w:t>
      </w:r>
      <w:r w:rsidR="004105CA">
        <w:t xml:space="preserve">are using fictional stories about imaginary futures to make readers think about </w:t>
      </w:r>
      <w:r w:rsidR="005F4776">
        <w:t xml:space="preserve">issues people already deal with in </w:t>
      </w:r>
      <w:r w:rsidR="004105CA">
        <w:t>the present.</w:t>
      </w:r>
    </w:p>
    <w:p w14:paraId="13004FB6" w14:textId="6A4AF200" w:rsidR="004105CA" w:rsidRDefault="004105CA" w:rsidP="002F7B7E"/>
    <w:p w14:paraId="329BD13C" w14:textId="50510BB4" w:rsidR="00643B63" w:rsidRDefault="00725C0C" w:rsidP="00DC1C09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</w:pPr>
      <w:r>
        <w:t>After the introductory paragraph, the next three</w:t>
      </w:r>
      <w:r w:rsidR="00DC1C09">
        <w:t xml:space="preserve"> paragraph</w:t>
      </w:r>
      <w:r>
        <w:t>s</w:t>
      </w:r>
      <w:r w:rsidR="00DC1C09">
        <w:t xml:space="preserve"> will </w:t>
      </w:r>
      <w:r>
        <w:t xml:space="preserve">each </w:t>
      </w:r>
      <w:r w:rsidR="00DC1C09">
        <w:t xml:space="preserve">deal with one of the short stories.  Each body paragraph will do </w:t>
      </w:r>
      <w:r w:rsidR="00DC1C09" w:rsidRPr="00DC1C09">
        <w:rPr>
          <w:u w:val="single"/>
        </w:rPr>
        <w:t>all</w:t>
      </w:r>
      <w:r w:rsidR="00DC1C09">
        <w:t xml:space="preserve"> of the following:</w:t>
      </w:r>
    </w:p>
    <w:p w14:paraId="66692451" w14:textId="3BFC52D7" w:rsidR="002F7B7E" w:rsidRDefault="00DC1C09" w:rsidP="00DC1C09">
      <w:pPr>
        <w:pStyle w:val="ListParagraph"/>
        <w:numPr>
          <w:ilvl w:val="0"/>
          <w:numId w:val="3"/>
        </w:numPr>
        <w:spacing w:after="120"/>
        <w:contextualSpacing w:val="0"/>
      </w:pPr>
      <w:r>
        <w:t>Mention the</w:t>
      </w:r>
      <w:r w:rsidR="008B4508">
        <w:t xml:space="preserve"> </w:t>
      </w:r>
      <w:r w:rsidR="0082148A">
        <w:t>author’s name, short story title, and year and place first published.</w:t>
      </w:r>
    </w:p>
    <w:p w14:paraId="0AAAD9E7" w14:textId="2F4FBBE8" w:rsidR="0082148A" w:rsidRDefault="0082148A" w:rsidP="00DC1C09">
      <w:pPr>
        <w:pStyle w:val="ListParagraph"/>
        <w:numPr>
          <w:ilvl w:val="0"/>
          <w:numId w:val="3"/>
        </w:numPr>
        <w:spacing w:after="120"/>
        <w:contextualSpacing w:val="0"/>
      </w:pPr>
      <w:r>
        <w:t xml:space="preserve">Identify </w:t>
      </w:r>
      <w:r w:rsidR="00386C00">
        <w:t xml:space="preserve">the </w:t>
      </w:r>
      <w:r>
        <w:t>“what if?”</w:t>
      </w:r>
      <w:r w:rsidR="00DC1C09">
        <w:t xml:space="preserve"> component.</w:t>
      </w:r>
    </w:p>
    <w:p w14:paraId="58978979" w14:textId="089EDCEA" w:rsidR="003962F3" w:rsidRDefault="00BD4DA9" w:rsidP="00DC1C09">
      <w:pPr>
        <w:pStyle w:val="ListParagraph"/>
        <w:numPr>
          <w:ilvl w:val="0"/>
          <w:numId w:val="3"/>
        </w:numPr>
        <w:spacing w:after="120"/>
        <w:contextualSpacing w:val="0"/>
      </w:pPr>
      <w:r>
        <w:t xml:space="preserve">Expand upon the thesis, revealing how the “what if?” </w:t>
      </w:r>
      <w:r w:rsidR="00F0668E">
        <w:t xml:space="preserve">was invented or chosen to </w:t>
      </w:r>
      <w:r>
        <w:t xml:space="preserve">allow him/her to explore </w:t>
      </w:r>
      <w:r w:rsidR="00470FEE">
        <w:t>the thesis</w:t>
      </w:r>
      <w:r>
        <w:t>.</w:t>
      </w:r>
      <w:r w:rsidR="00DC1C09">
        <w:t xml:space="preserve"> (</w:t>
      </w:r>
      <w:r w:rsidR="00B4580C">
        <w:t>Identify</w:t>
      </w:r>
      <w:r w:rsidR="00DC1C09">
        <w:t xml:space="preserve"> the concern, the possibility, the fear, or issue, depending on which thesis you chose.)</w:t>
      </w:r>
    </w:p>
    <w:p w14:paraId="694F3BD6" w14:textId="37CC165C" w:rsidR="005B2CC1" w:rsidRDefault="005B2CC1" w:rsidP="00DC1C09">
      <w:pPr>
        <w:pStyle w:val="ListParagraph"/>
        <w:numPr>
          <w:ilvl w:val="0"/>
          <w:numId w:val="3"/>
        </w:numPr>
        <w:spacing w:after="120"/>
        <w:contextualSpacing w:val="0"/>
      </w:pPr>
      <w:r>
        <w:t>Draw a real-world connection to the “what if?” or something of that nature in the story.</w:t>
      </w:r>
      <w:r w:rsidR="00386C00">
        <w:t xml:space="preserve"> This will require you to mention real-world things, not just story stuff.</w:t>
      </w:r>
    </w:p>
    <w:p w14:paraId="2FE6BB1A" w14:textId="7F70947B" w:rsidR="00716F7C" w:rsidRDefault="00716F7C" w:rsidP="00DC1C09">
      <w:pPr>
        <w:pStyle w:val="ListParagraph"/>
        <w:numPr>
          <w:ilvl w:val="0"/>
          <w:numId w:val="3"/>
        </w:numPr>
        <w:spacing w:after="120"/>
        <w:ind w:left="1281" w:hanging="357"/>
        <w:contextualSpacing w:val="0"/>
      </w:pPr>
      <w:r>
        <w:t xml:space="preserve">Connect this story with the other </w:t>
      </w:r>
      <w:r w:rsidR="00780F42">
        <w:t>three</w:t>
      </w:r>
      <w:r w:rsidR="00DC1C09">
        <w:t>.</w:t>
      </w:r>
    </w:p>
    <w:p w14:paraId="260098AF" w14:textId="2FB8A4C9" w:rsidR="00DC1C09" w:rsidRDefault="00DC1C09" w:rsidP="00DC1C09">
      <w:pPr>
        <w:pStyle w:val="ListParagraph"/>
        <w:numPr>
          <w:ilvl w:val="0"/>
          <w:numId w:val="3"/>
        </w:numPr>
      </w:pPr>
      <w:r>
        <w:t>At some point in doing the above things, you must quote directly from the story itself, with parenthetical citation in the paragraph (Bradbury 5)</w:t>
      </w:r>
    </w:p>
    <w:p w14:paraId="0AF14C22" w14:textId="7BF417D3" w:rsidR="00693A8D" w:rsidRDefault="00693A8D"/>
    <w:p w14:paraId="7158B9AC" w14:textId="6F7AC041" w:rsidR="00725C0C" w:rsidRDefault="00725C0C" w:rsidP="00725C0C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</w:pPr>
      <w:r>
        <w:t xml:space="preserve">After those paragraphs, the next paragraph will deal with one of the </w:t>
      </w:r>
      <w:r w:rsidR="0054776C">
        <w:t>TV shows</w:t>
      </w:r>
      <w:r w:rsidR="00470FEE">
        <w:t xml:space="preserve"> or movies</w:t>
      </w:r>
      <w:r w:rsidR="0054776C">
        <w:t xml:space="preserve"> watched in class, or a similar one</w:t>
      </w:r>
      <w:r>
        <w:t xml:space="preserve">.  </w:t>
      </w:r>
      <w:r w:rsidR="0054776C">
        <w:t>This</w:t>
      </w:r>
      <w:r>
        <w:t xml:space="preserve"> paragraph will do </w:t>
      </w:r>
      <w:r w:rsidRPr="00DC1C09">
        <w:rPr>
          <w:u w:val="single"/>
        </w:rPr>
        <w:t>all</w:t>
      </w:r>
      <w:r>
        <w:t xml:space="preserve"> of the following:</w:t>
      </w:r>
    </w:p>
    <w:p w14:paraId="73D7EC66" w14:textId="2BAB22F8" w:rsidR="00725C0C" w:rsidRDefault="00725C0C" w:rsidP="00725C0C">
      <w:pPr>
        <w:pStyle w:val="ListParagraph"/>
        <w:numPr>
          <w:ilvl w:val="0"/>
          <w:numId w:val="3"/>
        </w:numPr>
        <w:spacing w:after="120"/>
        <w:contextualSpacing w:val="0"/>
      </w:pPr>
      <w:r>
        <w:t xml:space="preserve">Mention the </w:t>
      </w:r>
      <w:r w:rsidR="00136E36">
        <w:t>(screen)</w:t>
      </w:r>
      <w:r w:rsidR="0054776C">
        <w:t>writer’s</w:t>
      </w:r>
      <w:r>
        <w:t xml:space="preserve"> name, </w:t>
      </w:r>
      <w:r w:rsidR="00DF445A">
        <w:t>show</w:t>
      </w:r>
      <w:r>
        <w:t xml:space="preserve"> title, and year and </w:t>
      </w:r>
      <w:r w:rsidR="00DF445A">
        <w:t>network it was</w:t>
      </w:r>
      <w:r>
        <w:t xml:space="preserve"> first published</w:t>
      </w:r>
      <w:r w:rsidR="007B50A7">
        <w:t>/movie distributor</w:t>
      </w:r>
      <w:r>
        <w:t>.</w:t>
      </w:r>
    </w:p>
    <w:p w14:paraId="3D94FB11" w14:textId="77777777" w:rsidR="00725C0C" w:rsidRDefault="00725C0C" w:rsidP="00725C0C">
      <w:pPr>
        <w:pStyle w:val="ListParagraph"/>
        <w:numPr>
          <w:ilvl w:val="0"/>
          <w:numId w:val="3"/>
        </w:numPr>
        <w:spacing w:after="120"/>
        <w:contextualSpacing w:val="0"/>
      </w:pPr>
      <w:r>
        <w:t>Identify the “what if?” component.</w:t>
      </w:r>
    </w:p>
    <w:p w14:paraId="17709850" w14:textId="77777777" w:rsidR="00725C0C" w:rsidRDefault="00725C0C" w:rsidP="00725C0C">
      <w:pPr>
        <w:pStyle w:val="ListParagraph"/>
        <w:numPr>
          <w:ilvl w:val="0"/>
          <w:numId w:val="3"/>
        </w:numPr>
        <w:spacing w:after="120"/>
        <w:contextualSpacing w:val="0"/>
      </w:pPr>
      <w:r>
        <w:lastRenderedPageBreak/>
        <w:t>Expand upon the thesis, revealing how the “what if?” allows him/her to explore it. (Identify the concern, the possibility, the fear, or issue, depending on which thesis you chose.)</w:t>
      </w:r>
    </w:p>
    <w:p w14:paraId="5590066F" w14:textId="77777777" w:rsidR="00725C0C" w:rsidRDefault="00725C0C" w:rsidP="00725C0C">
      <w:pPr>
        <w:pStyle w:val="ListParagraph"/>
        <w:numPr>
          <w:ilvl w:val="0"/>
          <w:numId w:val="3"/>
        </w:numPr>
        <w:spacing w:after="120"/>
        <w:contextualSpacing w:val="0"/>
      </w:pPr>
      <w:r>
        <w:t>Draw a real-world connection to the “what if?” or something of that nature in the story. This will require you to mention real-world things, not just story stuff.</w:t>
      </w:r>
    </w:p>
    <w:p w14:paraId="275E8D20" w14:textId="1CE159D9" w:rsidR="00725C0C" w:rsidRDefault="00725C0C" w:rsidP="00774235">
      <w:pPr>
        <w:pStyle w:val="ListParagraph"/>
        <w:numPr>
          <w:ilvl w:val="0"/>
          <w:numId w:val="3"/>
        </w:numPr>
        <w:spacing w:after="120"/>
        <w:ind w:left="1281" w:hanging="357"/>
        <w:contextualSpacing w:val="0"/>
      </w:pPr>
      <w:r>
        <w:t xml:space="preserve">Connect this story with the </w:t>
      </w:r>
      <w:r w:rsidR="00DF445A">
        <w:t>three works of short fiction.</w:t>
      </w:r>
    </w:p>
    <w:p w14:paraId="26C13B9C" w14:textId="61B8B02E" w:rsidR="00774235" w:rsidRDefault="00774235" w:rsidP="00DC1C09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</w:pPr>
      <w:r>
        <w:t xml:space="preserve">Go to JSTOR and find an article about one of the works you’ve written about, and </w:t>
      </w:r>
      <w:r w:rsidR="000E5010">
        <w:t>find a good quotation to support or add to something you’ve already said.  Quote that article</w:t>
      </w:r>
      <w:r w:rsidR="004B3126">
        <w:t xml:space="preserve"> as part of one of your body paragraphs, or in your concluding paragraph</w:t>
      </w:r>
      <w:r w:rsidR="000E5010">
        <w:t>, cite it, and list it on your Works Cited page.</w:t>
      </w:r>
    </w:p>
    <w:p w14:paraId="054BCD20" w14:textId="1EE1F5B7" w:rsidR="004B3126" w:rsidRDefault="004B3126" w:rsidP="00DC1C09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</w:pPr>
      <w:r>
        <w:t xml:space="preserve">Count your paragraphs and make sure you’ve got </w:t>
      </w:r>
      <w:r w:rsidR="00E07634">
        <w:t>six.</w:t>
      </w:r>
    </w:p>
    <w:p w14:paraId="32F82F30" w14:textId="4A247130" w:rsidR="0004327B" w:rsidRDefault="0004327B" w:rsidP="004A1A42">
      <w:pPr>
        <w:ind w:firstLine="0"/>
      </w:pPr>
    </w:p>
    <w:sectPr w:rsidR="0004327B" w:rsidSect="00DC1C09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BCA"/>
    <w:multiLevelType w:val="hybridMultilevel"/>
    <w:tmpl w:val="F936195C"/>
    <w:lvl w:ilvl="0" w:tplc="10090017">
      <w:start w:val="1"/>
      <w:numFmt w:val="lowerLetter"/>
      <w:lvlText w:val="%1)"/>
      <w:lvlJc w:val="left"/>
      <w:pPr>
        <w:ind w:left="1287" w:hanging="360"/>
      </w:pPr>
    </w:lvl>
    <w:lvl w:ilvl="1" w:tplc="10090019" w:tentative="1">
      <w:start w:val="1"/>
      <w:numFmt w:val="lowerLetter"/>
      <w:lvlText w:val="%2."/>
      <w:lvlJc w:val="left"/>
      <w:pPr>
        <w:ind w:left="2007" w:hanging="360"/>
      </w:pPr>
    </w:lvl>
    <w:lvl w:ilvl="2" w:tplc="1009001B" w:tentative="1">
      <w:start w:val="1"/>
      <w:numFmt w:val="lowerRoman"/>
      <w:lvlText w:val="%3."/>
      <w:lvlJc w:val="right"/>
      <w:pPr>
        <w:ind w:left="2727" w:hanging="180"/>
      </w:pPr>
    </w:lvl>
    <w:lvl w:ilvl="3" w:tplc="1009000F" w:tentative="1">
      <w:start w:val="1"/>
      <w:numFmt w:val="decimal"/>
      <w:lvlText w:val="%4."/>
      <w:lvlJc w:val="left"/>
      <w:pPr>
        <w:ind w:left="3447" w:hanging="360"/>
      </w:pPr>
    </w:lvl>
    <w:lvl w:ilvl="4" w:tplc="10090019" w:tentative="1">
      <w:start w:val="1"/>
      <w:numFmt w:val="lowerLetter"/>
      <w:lvlText w:val="%5."/>
      <w:lvlJc w:val="left"/>
      <w:pPr>
        <w:ind w:left="4167" w:hanging="360"/>
      </w:pPr>
    </w:lvl>
    <w:lvl w:ilvl="5" w:tplc="1009001B" w:tentative="1">
      <w:start w:val="1"/>
      <w:numFmt w:val="lowerRoman"/>
      <w:lvlText w:val="%6."/>
      <w:lvlJc w:val="right"/>
      <w:pPr>
        <w:ind w:left="4887" w:hanging="180"/>
      </w:pPr>
    </w:lvl>
    <w:lvl w:ilvl="6" w:tplc="1009000F" w:tentative="1">
      <w:start w:val="1"/>
      <w:numFmt w:val="decimal"/>
      <w:lvlText w:val="%7."/>
      <w:lvlJc w:val="left"/>
      <w:pPr>
        <w:ind w:left="5607" w:hanging="360"/>
      </w:pPr>
    </w:lvl>
    <w:lvl w:ilvl="7" w:tplc="10090019" w:tentative="1">
      <w:start w:val="1"/>
      <w:numFmt w:val="lowerLetter"/>
      <w:lvlText w:val="%8."/>
      <w:lvlJc w:val="left"/>
      <w:pPr>
        <w:ind w:left="6327" w:hanging="360"/>
      </w:pPr>
    </w:lvl>
    <w:lvl w:ilvl="8" w:tplc="1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ACF3000"/>
    <w:multiLevelType w:val="hybridMultilevel"/>
    <w:tmpl w:val="5BBE0A24"/>
    <w:lvl w:ilvl="0" w:tplc="10090017">
      <w:start w:val="1"/>
      <w:numFmt w:val="lowerLetter"/>
      <w:lvlText w:val="%1)"/>
      <w:lvlJc w:val="left"/>
      <w:pPr>
        <w:ind w:left="1287" w:hanging="360"/>
      </w:pPr>
    </w:lvl>
    <w:lvl w:ilvl="1" w:tplc="10090019" w:tentative="1">
      <w:start w:val="1"/>
      <w:numFmt w:val="lowerLetter"/>
      <w:lvlText w:val="%2."/>
      <w:lvlJc w:val="left"/>
      <w:pPr>
        <w:ind w:left="2007" w:hanging="360"/>
      </w:pPr>
    </w:lvl>
    <w:lvl w:ilvl="2" w:tplc="1009001B" w:tentative="1">
      <w:start w:val="1"/>
      <w:numFmt w:val="lowerRoman"/>
      <w:lvlText w:val="%3."/>
      <w:lvlJc w:val="right"/>
      <w:pPr>
        <w:ind w:left="2727" w:hanging="180"/>
      </w:pPr>
    </w:lvl>
    <w:lvl w:ilvl="3" w:tplc="1009000F" w:tentative="1">
      <w:start w:val="1"/>
      <w:numFmt w:val="decimal"/>
      <w:lvlText w:val="%4."/>
      <w:lvlJc w:val="left"/>
      <w:pPr>
        <w:ind w:left="3447" w:hanging="360"/>
      </w:pPr>
    </w:lvl>
    <w:lvl w:ilvl="4" w:tplc="10090019" w:tentative="1">
      <w:start w:val="1"/>
      <w:numFmt w:val="lowerLetter"/>
      <w:lvlText w:val="%5."/>
      <w:lvlJc w:val="left"/>
      <w:pPr>
        <w:ind w:left="4167" w:hanging="360"/>
      </w:pPr>
    </w:lvl>
    <w:lvl w:ilvl="5" w:tplc="1009001B" w:tentative="1">
      <w:start w:val="1"/>
      <w:numFmt w:val="lowerRoman"/>
      <w:lvlText w:val="%6."/>
      <w:lvlJc w:val="right"/>
      <w:pPr>
        <w:ind w:left="4887" w:hanging="180"/>
      </w:pPr>
    </w:lvl>
    <w:lvl w:ilvl="6" w:tplc="1009000F" w:tentative="1">
      <w:start w:val="1"/>
      <w:numFmt w:val="decimal"/>
      <w:lvlText w:val="%7."/>
      <w:lvlJc w:val="left"/>
      <w:pPr>
        <w:ind w:left="5607" w:hanging="360"/>
      </w:pPr>
    </w:lvl>
    <w:lvl w:ilvl="7" w:tplc="10090019" w:tentative="1">
      <w:start w:val="1"/>
      <w:numFmt w:val="lowerLetter"/>
      <w:lvlText w:val="%8."/>
      <w:lvlJc w:val="left"/>
      <w:pPr>
        <w:ind w:left="6327" w:hanging="360"/>
      </w:pPr>
    </w:lvl>
    <w:lvl w:ilvl="8" w:tplc="1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8026557"/>
    <w:multiLevelType w:val="hybridMultilevel"/>
    <w:tmpl w:val="29724B28"/>
    <w:lvl w:ilvl="0" w:tplc="AC967E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3A74240"/>
    <w:multiLevelType w:val="hybridMultilevel"/>
    <w:tmpl w:val="BB82041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796720">
    <w:abstractNumId w:val="2"/>
  </w:num>
  <w:num w:numId="2" w16cid:durableId="735708618">
    <w:abstractNumId w:val="0"/>
  </w:num>
  <w:num w:numId="3" w16cid:durableId="1335492774">
    <w:abstractNumId w:val="1"/>
  </w:num>
  <w:num w:numId="4" w16cid:durableId="1872377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7E"/>
    <w:rsid w:val="00017712"/>
    <w:rsid w:val="0004327B"/>
    <w:rsid w:val="00051CCC"/>
    <w:rsid w:val="000E5010"/>
    <w:rsid w:val="00136E36"/>
    <w:rsid w:val="00236378"/>
    <w:rsid w:val="002D1053"/>
    <w:rsid w:val="002F7B7E"/>
    <w:rsid w:val="00373136"/>
    <w:rsid w:val="00386C00"/>
    <w:rsid w:val="0039521C"/>
    <w:rsid w:val="003962F3"/>
    <w:rsid w:val="004105CA"/>
    <w:rsid w:val="0044498B"/>
    <w:rsid w:val="00470FEE"/>
    <w:rsid w:val="004A1A42"/>
    <w:rsid w:val="004B3126"/>
    <w:rsid w:val="004D74B8"/>
    <w:rsid w:val="004E7A66"/>
    <w:rsid w:val="0054776C"/>
    <w:rsid w:val="005B2CC1"/>
    <w:rsid w:val="005F4776"/>
    <w:rsid w:val="00643B63"/>
    <w:rsid w:val="00693A8D"/>
    <w:rsid w:val="006B1A17"/>
    <w:rsid w:val="00716F7C"/>
    <w:rsid w:val="00725C0C"/>
    <w:rsid w:val="00774235"/>
    <w:rsid w:val="00780F42"/>
    <w:rsid w:val="00787AF8"/>
    <w:rsid w:val="007A4E2F"/>
    <w:rsid w:val="007B236C"/>
    <w:rsid w:val="007B50A7"/>
    <w:rsid w:val="007C3D35"/>
    <w:rsid w:val="0082148A"/>
    <w:rsid w:val="008B4508"/>
    <w:rsid w:val="008D1AE3"/>
    <w:rsid w:val="00A25CBF"/>
    <w:rsid w:val="00A75390"/>
    <w:rsid w:val="00B40600"/>
    <w:rsid w:val="00B4580C"/>
    <w:rsid w:val="00BD4DA9"/>
    <w:rsid w:val="00C6787C"/>
    <w:rsid w:val="00D20684"/>
    <w:rsid w:val="00D64F8F"/>
    <w:rsid w:val="00DC1C09"/>
    <w:rsid w:val="00DF1FF8"/>
    <w:rsid w:val="00DF445A"/>
    <w:rsid w:val="00E07634"/>
    <w:rsid w:val="00F0668E"/>
    <w:rsid w:val="00F06F65"/>
    <w:rsid w:val="00FD3090"/>
    <w:rsid w:val="00FE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08A4A"/>
  <w15:chartTrackingRefBased/>
  <w15:docId w15:val="{358A70BC-DCB4-4E23-A810-3143AEED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21C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A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A4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C1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Moore</dc:creator>
  <cp:keywords/>
  <dc:description/>
  <cp:lastModifiedBy>Moore, Mike</cp:lastModifiedBy>
  <cp:revision>23</cp:revision>
  <dcterms:created xsi:type="dcterms:W3CDTF">2023-03-30T13:43:00Z</dcterms:created>
  <dcterms:modified xsi:type="dcterms:W3CDTF">2023-04-03T20:20:00Z</dcterms:modified>
</cp:coreProperties>
</file>